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75"/>
        <w:tblW w:w="10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868"/>
      </w:tblGrid>
      <w:tr w:rsidR="00D94A1F" w14:paraId="5EF529CA" w14:textId="77777777" w:rsidTr="0046313D">
        <w:trPr>
          <w:trHeight w:val="2575"/>
        </w:trPr>
        <w:tc>
          <w:tcPr>
            <w:tcW w:w="10868" w:type="dxa"/>
          </w:tcPr>
          <w:p w14:paraId="5B124890" w14:textId="77777777" w:rsidR="00D94A1F" w:rsidRDefault="00D94A1F" w:rsidP="0046313D">
            <w:pPr>
              <w:ind w:left="1440"/>
              <w:jc w:val="both"/>
              <w:rPr>
                <w:rFonts w:ascii="Bookman Old Style" w:hAnsi="Bookman Old Style"/>
                <w:b/>
              </w:rPr>
            </w:pPr>
          </w:p>
          <w:p w14:paraId="6776AEA7" w14:textId="77777777" w:rsidR="00D94A1F" w:rsidRDefault="00D94A1F" w:rsidP="0046313D">
            <w:pPr>
              <w:ind w:left="2160"/>
              <w:rPr>
                <w:rFonts w:ascii="Bookman Old Style" w:hAnsi="Bookman Old Style"/>
                <w:b/>
              </w:rPr>
            </w:pPr>
          </w:p>
          <w:p w14:paraId="4F171D8D" w14:textId="317F632E" w:rsidR="00D94A1F" w:rsidRPr="00F24767" w:rsidRDefault="00573182" w:rsidP="0046313D">
            <w:pPr>
              <w:ind w:left="1440"/>
              <w:rPr>
                <w:rFonts w:asciiTheme="minorHAnsi" w:hAnsiTheme="minorHAnsi" w:cstheme="minorHAnsi"/>
                <w:noProof/>
                <w:sz w:val="20"/>
              </w:rPr>
            </w:pPr>
            <w:r w:rsidRPr="00F24767">
              <w:rPr>
                <w:rFonts w:asciiTheme="minorHAnsi" w:hAnsiTheme="minorHAnsi" w:cstheme="minorHAnsi"/>
                <w:noProof/>
                <w:sz w:val="20"/>
              </w:rPr>
              <w:drawing>
                <wp:inline distT="0" distB="0" distL="0" distR="0" wp14:anchorId="0B492A3F" wp14:editId="12C1D7C5">
                  <wp:extent cx="2910840" cy="6248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624840"/>
                          </a:xfrm>
                          <a:prstGeom prst="rect">
                            <a:avLst/>
                          </a:prstGeom>
                          <a:noFill/>
                          <a:ln>
                            <a:noFill/>
                          </a:ln>
                        </pic:spPr>
                      </pic:pic>
                    </a:graphicData>
                  </a:graphic>
                </wp:inline>
              </w:drawing>
            </w:r>
          </w:p>
          <w:p w14:paraId="44D57EBE" w14:textId="77777777" w:rsidR="00D94A1F" w:rsidRPr="00F24767" w:rsidRDefault="00D94A1F" w:rsidP="0046313D">
            <w:pPr>
              <w:ind w:left="1440"/>
              <w:rPr>
                <w:rFonts w:asciiTheme="minorHAnsi" w:hAnsiTheme="minorHAnsi" w:cstheme="minorHAnsi"/>
              </w:rPr>
            </w:pPr>
            <w:r w:rsidRPr="00F24767">
              <w:rPr>
                <w:rFonts w:asciiTheme="minorHAnsi" w:hAnsiTheme="minorHAnsi" w:cstheme="minorHAnsi"/>
              </w:rPr>
              <w:t>is now accepting applications for the position of:</w:t>
            </w:r>
          </w:p>
          <w:p w14:paraId="4D6C14AA" w14:textId="77777777" w:rsidR="00D94A1F" w:rsidRPr="00F24767" w:rsidRDefault="00D94A1F" w:rsidP="0046313D">
            <w:pPr>
              <w:ind w:left="1440"/>
              <w:rPr>
                <w:rFonts w:asciiTheme="minorHAnsi" w:hAnsiTheme="minorHAnsi" w:cstheme="minorHAnsi"/>
              </w:rPr>
            </w:pPr>
          </w:p>
          <w:p w14:paraId="4661AF33" w14:textId="45DE3268" w:rsidR="00D94A1F" w:rsidRPr="00F24767" w:rsidRDefault="00126D88" w:rsidP="00126D88">
            <w:pPr>
              <w:tabs>
                <w:tab w:val="left" w:pos="396"/>
                <w:tab w:val="center" w:pos="5326"/>
              </w:tabs>
              <w:rPr>
                <w:rFonts w:asciiTheme="minorHAnsi" w:hAnsiTheme="minorHAnsi" w:cstheme="minorHAnsi"/>
                <w:b/>
                <w:sz w:val="28"/>
              </w:rPr>
            </w:pPr>
            <w:r>
              <w:rPr>
                <w:rFonts w:asciiTheme="minorHAnsi" w:hAnsiTheme="minorHAnsi" w:cstheme="minorHAnsi"/>
                <w:b/>
                <w:sz w:val="28"/>
              </w:rPr>
              <w:tab/>
            </w:r>
            <w:r>
              <w:rPr>
                <w:rFonts w:asciiTheme="minorHAnsi" w:hAnsiTheme="minorHAnsi" w:cstheme="minorHAnsi"/>
                <w:b/>
                <w:sz w:val="28"/>
              </w:rPr>
              <w:tab/>
            </w:r>
            <w:r w:rsidR="00C60C64">
              <w:rPr>
                <w:rFonts w:asciiTheme="minorHAnsi" w:hAnsiTheme="minorHAnsi" w:cstheme="minorHAnsi"/>
                <w:b/>
                <w:sz w:val="28"/>
              </w:rPr>
              <w:t>Transitions Worker</w:t>
            </w:r>
          </w:p>
          <w:p w14:paraId="2C8B1185" w14:textId="5C4975F2" w:rsidR="00D94A1F" w:rsidRPr="00F24767" w:rsidRDefault="00D94A1F" w:rsidP="0046313D">
            <w:pPr>
              <w:jc w:val="center"/>
              <w:rPr>
                <w:rFonts w:asciiTheme="minorHAnsi" w:hAnsiTheme="minorHAnsi" w:cstheme="minorHAnsi"/>
                <w:b/>
                <w:sz w:val="28"/>
              </w:rPr>
            </w:pPr>
            <w:r w:rsidRPr="00F24767">
              <w:rPr>
                <w:rFonts w:asciiTheme="minorHAnsi" w:hAnsiTheme="minorHAnsi" w:cstheme="minorHAnsi"/>
                <w:b/>
                <w:sz w:val="28"/>
              </w:rPr>
              <w:t>(</w:t>
            </w:r>
            <w:r w:rsidR="00C60C64">
              <w:rPr>
                <w:rFonts w:asciiTheme="minorHAnsi" w:hAnsiTheme="minorHAnsi" w:cstheme="minorHAnsi"/>
                <w:b/>
                <w:sz w:val="28"/>
              </w:rPr>
              <w:t>Part</w:t>
            </w:r>
            <w:r w:rsidR="0046313D">
              <w:rPr>
                <w:rFonts w:asciiTheme="minorHAnsi" w:hAnsiTheme="minorHAnsi" w:cstheme="minorHAnsi"/>
                <w:b/>
                <w:sz w:val="28"/>
              </w:rPr>
              <w:t>-</w:t>
            </w:r>
            <w:r w:rsidR="00C60C64">
              <w:rPr>
                <w:rFonts w:asciiTheme="minorHAnsi" w:hAnsiTheme="minorHAnsi" w:cstheme="minorHAnsi"/>
                <w:b/>
                <w:sz w:val="28"/>
              </w:rPr>
              <w:t>Time</w:t>
            </w:r>
            <w:r w:rsidRPr="00F24767">
              <w:rPr>
                <w:rFonts w:asciiTheme="minorHAnsi" w:hAnsiTheme="minorHAnsi" w:cstheme="minorHAnsi"/>
                <w:b/>
                <w:sz w:val="28"/>
              </w:rPr>
              <w:t>)</w:t>
            </w:r>
          </w:p>
          <w:p w14:paraId="6E2BD48F" w14:textId="64B09A5B" w:rsidR="00D94A1F" w:rsidRDefault="0046313D" w:rsidP="0046313D">
            <w:pPr>
              <w:jc w:val="center"/>
              <w:rPr>
                <w:rFonts w:asciiTheme="minorHAnsi" w:hAnsiTheme="minorHAnsi" w:cstheme="minorHAnsi"/>
                <w:b/>
                <w:i/>
              </w:rPr>
            </w:pPr>
            <w:r w:rsidRPr="0046313D">
              <w:rPr>
                <w:rFonts w:asciiTheme="minorHAnsi" w:hAnsiTheme="minorHAnsi" w:cstheme="minorHAnsi"/>
                <w:b/>
                <w:i/>
              </w:rPr>
              <w:t>Competition: #0</w:t>
            </w:r>
            <w:r w:rsidR="003E10DE">
              <w:rPr>
                <w:rFonts w:asciiTheme="minorHAnsi" w:hAnsiTheme="minorHAnsi" w:cstheme="minorHAnsi"/>
                <w:b/>
                <w:i/>
              </w:rPr>
              <w:t>8</w:t>
            </w:r>
            <w:r w:rsidRPr="0046313D">
              <w:rPr>
                <w:rFonts w:asciiTheme="minorHAnsi" w:hAnsiTheme="minorHAnsi" w:cstheme="minorHAnsi"/>
                <w:b/>
                <w:i/>
              </w:rPr>
              <w:t>-25</w:t>
            </w:r>
          </w:p>
          <w:p w14:paraId="10BCA88E" w14:textId="77777777" w:rsidR="0046313D" w:rsidRPr="0046313D" w:rsidRDefault="0046313D" w:rsidP="0046313D">
            <w:pPr>
              <w:jc w:val="center"/>
              <w:rPr>
                <w:rFonts w:asciiTheme="minorHAnsi" w:hAnsiTheme="minorHAnsi" w:cstheme="minorHAnsi"/>
                <w:b/>
                <w:i/>
              </w:rPr>
            </w:pPr>
          </w:p>
          <w:p w14:paraId="504C0BD6" w14:textId="2CC30D16" w:rsidR="00FF21F0" w:rsidRDefault="00FF21F0" w:rsidP="0046313D">
            <w:pPr>
              <w:ind w:left="720"/>
              <w:rPr>
                <w:rFonts w:asciiTheme="minorHAnsi" w:hAnsiTheme="minorHAnsi" w:cstheme="minorHAnsi"/>
              </w:rPr>
            </w:pPr>
            <w:r>
              <w:rPr>
                <w:rFonts w:asciiTheme="minorHAnsi" w:hAnsiTheme="minorHAnsi" w:cstheme="minorHAnsi"/>
              </w:rPr>
              <w:t>In conjunction with the Family Support Supervisor, the Part-Time Transitions Worker will provide support to transitional aged youth and those who are on the Family Support caseload. This position will include providing direct support to the youth in the program, completing documentation and planning for the people in the program based on individual needs. The transitions worker will identify needs, plan, and execute small group programming as well as contribute to individual Transition planning for youth receiving services.</w:t>
            </w:r>
          </w:p>
          <w:p w14:paraId="0E013B93" w14:textId="77777777" w:rsidR="00FF21F0" w:rsidRPr="003E10DE" w:rsidRDefault="00FF21F0" w:rsidP="0046313D">
            <w:pPr>
              <w:ind w:left="720"/>
              <w:rPr>
                <w:rFonts w:asciiTheme="minorHAnsi" w:hAnsiTheme="minorHAnsi" w:cstheme="minorHAnsi"/>
                <w:sz w:val="18"/>
              </w:rPr>
            </w:pPr>
          </w:p>
          <w:p w14:paraId="551D097B" w14:textId="534FC650" w:rsidR="00FF21F0" w:rsidRPr="00B84BAD" w:rsidRDefault="00FF21F0" w:rsidP="0046313D">
            <w:pPr>
              <w:ind w:left="720"/>
              <w:rPr>
                <w:rFonts w:asciiTheme="minorHAnsi" w:hAnsiTheme="minorHAnsi" w:cstheme="minorHAnsi"/>
              </w:rPr>
            </w:pPr>
            <w:r w:rsidRPr="00B84BAD">
              <w:rPr>
                <w:rFonts w:asciiTheme="minorHAnsi" w:hAnsiTheme="minorHAnsi" w:cstheme="minorHAnsi"/>
              </w:rPr>
              <w:t xml:space="preserve">The starting salary range is $23.83 - $26.83 hourly, depending upon qualifications and experience. We also offer compensation in lieu of benefits and a Group Pension Plan. Hours of work will vary for the efficient operation of the program, </w:t>
            </w:r>
            <w:r w:rsidR="003E10DE">
              <w:rPr>
                <w:rFonts w:asciiTheme="minorHAnsi" w:hAnsiTheme="minorHAnsi" w:cstheme="minorHAnsi"/>
              </w:rPr>
              <w:t>to a minimum of 30 hours per bi-weekly pay period, with the possibility of additional hours. Occasional weekend shifts (no more than 1 in 3) will be required with a minimum of 2 weeks’ notice.</w:t>
            </w:r>
          </w:p>
          <w:p w14:paraId="22866976" w14:textId="171782E7" w:rsidR="00D94A1F" w:rsidRDefault="00D94A1F" w:rsidP="0046313D">
            <w:pPr>
              <w:ind w:left="720"/>
              <w:rPr>
                <w:rFonts w:asciiTheme="minorHAnsi" w:hAnsiTheme="minorHAnsi" w:cstheme="minorHAnsi"/>
              </w:rPr>
            </w:pPr>
            <w:r w:rsidRPr="00B84BAD">
              <w:rPr>
                <w:rFonts w:asciiTheme="minorHAnsi" w:hAnsiTheme="minorHAnsi" w:cstheme="minorHAnsi"/>
              </w:rPr>
              <w:t>Travel within the area is required.</w:t>
            </w:r>
            <w:r w:rsidRPr="00F24767">
              <w:rPr>
                <w:rFonts w:asciiTheme="minorHAnsi" w:hAnsiTheme="minorHAnsi" w:cstheme="minorHAnsi"/>
              </w:rPr>
              <w:t xml:space="preserve">  </w:t>
            </w:r>
          </w:p>
          <w:p w14:paraId="1988A2EB" w14:textId="454E4BC7" w:rsidR="00D94A1F" w:rsidRPr="003E10DE" w:rsidRDefault="00D94A1F" w:rsidP="0046313D">
            <w:pPr>
              <w:rPr>
                <w:rFonts w:asciiTheme="minorHAnsi" w:hAnsiTheme="minorHAnsi" w:cstheme="minorHAnsi"/>
                <w:sz w:val="18"/>
              </w:rPr>
            </w:pPr>
          </w:p>
          <w:p w14:paraId="29DEDD0D" w14:textId="77777777" w:rsidR="00D94A1F" w:rsidRPr="00F24767" w:rsidRDefault="00D94A1F" w:rsidP="0046313D">
            <w:pPr>
              <w:ind w:left="720"/>
              <w:rPr>
                <w:rFonts w:asciiTheme="minorHAnsi" w:hAnsiTheme="minorHAnsi" w:cstheme="minorHAnsi"/>
              </w:rPr>
            </w:pPr>
            <w:r w:rsidRPr="00F24767">
              <w:rPr>
                <w:rFonts w:asciiTheme="minorHAnsi" w:hAnsiTheme="minorHAnsi" w:cstheme="minorHAnsi"/>
              </w:rPr>
              <w:t>The successful applicant will possess:</w:t>
            </w:r>
          </w:p>
          <w:p w14:paraId="65D300BB" w14:textId="77777777" w:rsidR="00D94A1F" w:rsidRPr="003E10DE" w:rsidRDefault="00D94A1F" w:rsidP="0046313D">
            <w:pPr>
              <w:ind w:left="1440"/>
              <w:rPr>
                <w:rFonts w:asciiTheme="minorHAnsi" w:hAnsiTheme="minorHAnsi" w:cstheme="minorHAnsi"/>
                <w:sz w:val="10"/>
              </w:rPr>
            </w:pPr>
          </w:p>
          <w:p w14:paraId="5E1C62B8"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Post Secondary Degree/Diploma in the Social Services field or equivalent experience in the field.</w:t>
            </w:r>
          </w:p>
          <w:p w14:paraId="02042748" w14:textId="55000B53" w:rsid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 xml:space="preserve">Minimum one year experience providing life skills support to </w:t>
            </w:r>
            <w:proofErr w:type="gramStart"/>
            <w:r w:rsidRPr="0077464F">
              <w:rPr>
                <w:rFonts w:asciiTheme="minorHAnsi" w:hAnsiTheme="minorHAnsi" w:cstheme="minorHAnsi"/>
                <w:b/>
              </w:rPr>
              <w:t>persons</w:t>
            </w:r>
            <w:proofErr w:type="gramEnd"/>
            <w:r w:rsidRPr="0077464F">
              <w:rPr>
                <w:rFonts w:asciiTheme="minorHAnsi" w:hAnsiTheme="minorHAnsi" w:cstheme="minorHAnsi"/>
                <w:b/>
              </w:rPr>
              <w:t xml:space="preserve"> with developmental disabilities; demonstrated knowledge and skills in design, implementation and evaluation of programming to meet the support needs of people receiving services.  </w:t>
            </w:r>
          </w:p>
          <w:p w14:paraId="7DBF5AD2" w14:textId="3478A486" w:rsidR="0046313D" w:rsidRPr="0077464F" w:rsidRDefault="0046313D" w:rsidP="0046313D">
            <w:pPr>
              <w:numPr>
                <w:ilvl w:val="0"/>
                <w:numId w:val="1"/>
              </w:numPr>
              <w:tabs>
                <w:tab w:val="clear" w:pos="360"/>
              </w:tabs>
              <w:ind w:left="1440"/>
              <w:rPr>
                <w:rFonts w:asciiTheme="minorHAnsi" w:hAnsiTheme="minorHAnsi" w:cstheme="minorHAnsi"/>
                <w:b/>
              </w:rPr>
            </w:pPr>
            <w:r>
              <w:rPr>
                <w:rFonts w:asciiTheme="minorHAnsi" w:hAnsiTheme="minorHAnsi" w:cstheme="minorHAnsi"/>
                <w:b/>
              </w:rPr>
              <w:t>Knowledgeable about community resources available to youth and families</w:t>
            </w:r>
          </w:p>
          <w:p w14:paraId="7463A0FD"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Knowledge of behavioural intervention techniques and/or Focus on Autism CPI would be an asset</w:t>
            </w:r>
          </w:p>
          <w:p w14:paraId="2D23EDB8"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Strong communication skills, both oral and written as well as above average interpersonal skills.</w:t>
            </w:r>
          </w:p>
          <w:p w14:paraId="5663744C"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Proven ability to work in a team environment and independently with minimum supervision.</w:t>
            </w:r>
          </w:p>
          <w:p w14:paraId="40717A40"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A good punctuality and attendance record.</w:t>
            </w:r>
          </w:p>
          <w:p w14:paraId="5C6BBFA4" w14:textId="77777777"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A valid Class ‘G’ driver’s license with $1,000,000 liability insurance and access to a reliable vehicle with proper endorsement for transporting individuals.</w:t>
            </w:r>
          </w:p>
          <w:p w14:paraId="2CA3E0FA" w14:textId="21A47943"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Current certification in First Aid and CPR</w:t>
            </w:r>
            <w:r w:rsidR="0046313D">
              <w:rPr>
                <w:rFonts w:asciiTheme="minorHAnsi" w:hAnsiTheme="minorHAnsi" w:cstheme="minorHAnsi"/>
                <w:b/>
              </w:rPr>
              <w:t xml:space="preserve"> or willingness to obtain.</w:t>
            </w:r>
          </w:p>
          <w:p w14:paraId="25FAADF7" w14:textId="00B5B96E"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Crisis Prevention &amp; Intervention certification</w:t>
            </w:r>
            <w:r w:rsidR="0046313D">
              <w:rPr>
                <w:rFonts w:asciiTheme="minorHAnsi" w:hAnsiTheme="minorHAnsi" w:cstheme="minorHAnsi"/>
                <w:b/>
              </w:rPr>
              <w:t xml:space="preserve"> or willingness to obtain</w:t>
            </w:r>
            <w:r w:rsidRPr="0077464F">
              <w:rPr>
                <w:rFonts w:asciiTheme="minorHAnsi" w:hAnsiTheme="minorHAnsi" w:cstheme="minorHAnsi"/>
                <w:b/>
              </w:rPr>
              <w:t>.</w:t>
            </w:r>
          </w:p>
          <w:p w14:paraId="1CF099B9" w14:textId="5697512E" w:rsidR="0077464F" w:rsidRP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Favourable police record check</w:t>
            </w:r>
            <w:r w:rsidR="0046313D">
              <w:rPr>
                <w:rFonts w:asciiTheme="minorHAnsi" w:hAnsiTheme="minorHAnsi" w:cstheme="minorHAnsi"/>
                <w:b/>
              </w:rPr>
              <w:t>.</w:t>
            </w:r>
          </w:p>
          <w:p w14:paraId="55462280" w14:textId="51D9C7AD" w:rsidR="0077464F" w:rsidRDefault="0077464F" w:rsidP="0046313D">
            <w:pPr>
              <w:numPr>
                <w:ilvl w:val="0"/>
                <w:numId w:val="1"/>
              </w:numPr>
              <w:tabs>
                <w:tab w:val="clear" w:pos="360"/>
              </w:tabs>
              <w:ind w:left="1440"/>
              <w:rPr>
                <w:rFonts w:asciiTheme="minorHAnsi" w:hAnsiTheme="minorHAnsi" w:cstheme="minorHAnsi"/>
                <w:b/>
              </w:rPr>
            </w:pPr>
            <w:r w:rsidRPr="0077464F">
              <w:rPr>
                <w:rFonts w:asciiTheme="minorHAnsi" w:hAnsiTheme="minorHAnsi" w:cstheme="minorHAnsi"/>
                <w:b/>
              </w:rPr>
              <w:t>Able to meet physical demands of position.</w:t>
            </w:r>
          </w:p>
          <w:p w14:paraId="2ACE2B04" w14:textId="77777777" w:rsidR="0046313D" w:rsidRPr="0077464F" w:rsidRDefault="0046313D" w:rsidP="0046313D">
            <w:pPr>
              <w:rPr>
                <w:rFonts w:asciiTheme="minorHAnsi" w:hAnsiTheme="minorHAnsi" w:cstheme="minorHAnsi"/>
                <w:b/>
              </w:rPr>
            </w:pPr>
          </w:p>
          <w:p w14:paraId="605481F7" w14:textId="60880BA5" w:rsidR="00D94A1F" w:rsidRPr="00F24767" w:rsidRDefault="00D94A1F" w:rsidP="0046313D">
            <w:pPr>
              <w:ind w:firstLine="720"/>
              <w:rPr>
                <w:rFonts w:asciiTheme="minorHAnsi" w:hAnsiTheme="minorHAnsi" w:cstheme="minorHAnsi"/>
              </w:rPr>
            </w:pPr>
            <w:r w:rsidRPr="00F24767">
              <w:rPr>
                <w:rFonts w:asciiTheme="minorHAnsi" w:hAnsiTheme="minorHAnsi" w:cstheme="minorHAnsi"/>
              </w:rPr>
              <w:t>Qualified individuals should submit a cover letter &amp; resume</w:t>
            </w:r>
            <w:r w:rsidR="0046313D">
              <w:rPr>
                <w:rFonts w:asciiTheme="minorHAnsi" w:hAnsiTheme="minorHAnsi" w:cstheme="minorHAnsi"/>
              </w:rPr>
              <w:t>, quoting Competition #0</w:t>
            </w:r>
            <w:r w:rsidR="003E10DE">
              <w:rPr>
                <w:rFonts w:asciiTheme="minorHAnsi" w:hAnsiTheme="minorHAnsi" w:cstheme="minorHAnsi"/>
              </w:rPr>
              <w:t>8</w:t>
            </w:r>
            <w:r w:rsidR="0046313D">
              <w:rPr>
                <w:rFonts w:asciiTheme="minorHAnsi" w:hAnsiTheme="minorHAnsi" w:cstheme="minorHAnsi"/>
              </w:rPr>
              <w:t>-25</w:t>
            </w:r>
            <w:r w:rsidRPr="00F24767">
              <w:rPr>
                <w:rFonts w:asciiTheme="minorHAnsi" w:hAnsiTheme="minorHAnsi" w:cstheme="minorHAnsi"/>
              </w:rPr>
              <w:t xml:space="preserve"> to:</w:t>
            </w:r>
          </w:p>
          <w:p w14:paraId="250AD133" w14:textId="77777777" w:rsidR="00D94A1F" w:rsidRPr="003E10DE" w:rsidRDefault="00D94A1F" w:rsidP="0046313D">
            <w:pPr>
              <w:rPr>
                <w:rFonts w:asciiTheme="minorHAnsi" w:hAnsiTheme="minorHAnsi" w:cstheme="minorHAnsi"/>
                <w:sz w:val="8"/>
              </w:rPr>
            </w:pPr>
          </w:p>
          <w:p w14:paraId="2B085DA8" w14:textId="5A3D0FF0" w:rsidR="00D94A1F" w:rsidRPr="00F24767" w:rsidRDefault="00D94A1F" w:rsidP="0046313D">
            <w:pPr>
              <w:rPr>
                <w:rFonts w:asciiTheme="minorHAnsi" w:hAnsiTheme="minorHAnsi" w:cstheme="minorHAnsi"/>
                <w:sz w:val="24"/>
              </w:rPr>
            </w:pPr>
            <w:r w:rsidRPr="00F24767">
              <w:rPr>
                <w:rFonts w:asciiTheme="minorHAnsi" w:hAnsiTheme="minorHAnsi" w:cstheme="minorHAnsi"/>
              </w:rPr>
              <w:tab/>
            </w:r>
            <w:r w:rsidRPr="00F24767">
              <w:rPr>
                <w:rFonts w:asciiTheme="minorHAnsi" w:hAnsiTheme="minorHAnsi" w:cstheme="minorHAnsi"/>
              </w:rPr>
              <w:tab/>
            </w:r>
            <w:r w:rsidRPr="00F24767">
              <w:rPr>
                <w:rFonts w:asciiTheme="minorHAnsi" w:hAnsiTheme="minorHAnsi" w:cstheme="minorHAnsi"/>
              </w:rPr>
              <w:tab/>
            </w:r>
            <w:r w:rsidR="006504EE" w:rsidRPr="00F24767">
              <w:rPr>
                <w:rFonts w:asciiTheme="minorHAnsi" w:hAnsiTheme="minorHAnsi" w:cstheme="minorHAnsi"/>
                <w:sz w:val="24"/>
              </w:rPr>
              <w:t>Liane Trottier</w:t>
            </w:r>
          </w:p>
          <w:p w14:paraId="7AFDBE7C" w14:textId="77777777" w:rsidR="00D94A1F" w:rsidRPr="00F24767" w:rsidRDefault="00D94A1F" w:rsidP="0046313D">
            <w:pPr>
              <w:rPr>
                <w:rFonts w:asciiTheme="minorHAnsi" w:hAnsiTheme="minorHAnsi" w:cstheme="minorHAnsi"/>
                <w:sz w:val="24"/>
              </w:rPr>
            </w:pPr>
            <w:r w:rsidRPr="00F24767">
              <w:rPr>
                <w:rFonts w:asciiTheme="minorHAnsi" w:hAnsiTheme="minorHAnsi" w:cstheme="minorHAnsi"/>
                <w:sz w:val="24"/>
              </w:rPr>
              <w:tab/>
            </w:r>
            <w:r w:rsidRPr="00F24767">
              <w:rPr>
                <w:rFonts w:asciiTheme="minorHAnsi" w:hAnsiTheme="minorHAnsi" w:cstheme="minorHAnsi"/>
                <w:sz w:val="24"/>
              </w:rPr>
              <w:tab/>
            </w:r>
            <w:r w:rsidRPr="00F24767">
              <w:rPr>
                <w:rFonts w:asciiTheme="minorHAnsi" w:hAnsiTheme="minorHAnsi" w:cstheme="minorHAnsi"/>
                <w:sz w:val="24"/>
              </w:rPr>
              <w:tab/>
              <w:t>P.O. Box 370</w:t>
            </w:r>
          </w:p>
          <w:p w14:paraId="73818DAF" w14:textId="77777777" w:rsidR="00D94A1F" w:rsidRPr="00F24767" w:rsidRDefault="00D94A1F" w:rsidP="0046313D">
            <w:pPr>
              <w:rPr>
                <w:rFonts w:asciiTheme="minorHAnsi" w:hAnsiTheme="minorHAnsi" w:cstheme="minorHAnsi"/>
                <w:sz w:val="24"/>
              </w:rPr>
            </w:pPr>
            <w:r w:rsidRPr="00F24767">
              <w:rPr>
                <w:rFonts w:asciiTheme="minorHAnsi" w:hAnsiTheme="minorHAnsi" w:cstheme="minorHAnsi"/>
                <w:sz w:val="24"/>
              </w:rPr>
              <w:tab/>
            </w:r>
            <w:r w:rsidRPr="00F24767">
              <w:rPr>
                <w:rFonts w:asciiTheme="minorHAnsi" w:hAnsiTheme="minorHAnsi" w:cstheme="minorHAnsi"/>
                <w:sz w:val="24"/>
              </w:rPr>
              <w:tab/>
            </w:r>
            <w:r w:rsidRPr="00F24767">
              <w:rPr>
                <w:rFonts w:asciiTheme="minorHAnsi" w:hAnsiTheme="minorHAnsi" w:cstheme="minorHAnsi"/>
                <w:sz w:val="24"/>
              </w:rPr>
              <w:tab/>
              <w:t>Sundridge, ON   P0A 1Z0</w:t>
            </w:r>
          </w:p>
          <w:p w14:paraId="4C256F7B" w14:textId="40AFB804" w:rsidR="00D94A1F" w:rsidRPr="00F24767" w:rsidRDefault="00D94A1F" w:rsidP="0046313D">
            <w:pPr>
              <w:rPr>
                <w:rFonts w:asciiTheme="minorHAnsi" w:hAnsiTheme="minorHAnsi" w:cstheme="minorHAnsi"/>
                <w:sz w:val="24"/>
                <w:szCs w:val="24"/>
              </w:rPr>
            </w:pPr>
            <w:r w:rsidRPr="00F24767">
              <w:rPr>
                <w:rFonts w:asciiTheme="minorHAnsi" w:hAnsiTheme="minorHAnsi" w:cstheme="minorHAnsi"/>
                <w:sz w:val="24"/>
              </w:rPr>
              <w:tab/>
            </w:r>
            <w:r w:rsidRPr="00F24767">
              <w:rPr>
                <w:rFonts w:asciiTheme="minorHAnsi" w:hAnsiTheme="minorHAnsi" w:cstheme="minorHAnsi"/>
                <w:sz w:val="24"/>
              </w:rPr>
              <w:tab/>
            </w:r>
            <w:r w:rsidRPr="00F24767">
              <w:rPr>
                <w:rFonts w:asciiTheme="minorHAnsi" w:hAnsiTheme="minorHAnsi" w:cstheme="minorHAnsi"/>
                <w:sz w:val="24"/>
              </w:rPr>
              <w:tab/>
            </w:r>
            <w:r w:rsidRPr="00F24767">
              <w:rPr>
                <w:rFonts w:asciiTheme="minorHAnsi" w:hAnsiTheme="minorHAnsi" w:cstheme="minorHAnsi"/>
                <w:sz w:val="24"/>
                <w:szCs w:val="24"/>
              </w:rPr>
              <w:t xml:space="preserve">e-mail:  </w:t>
            </w:r>
            <w:r w:rsidR="006504EE" w:rsidRPr="00F24767">
              <w:rPr>
                <w:rFonts w:asciiTheme="minorHAnsi" w:hAnsiTheme="minorHAnsi" w:cstheme="minorHAnsi"/>
                <w:sz w:val="24"/>
                <w:szCs w:val="24"/>
              </w:rPr>
              <w:t>ltrottier@ahcl.org</w:t>
            </w:r>
          </w:p>
          <w:p w14:paraId="533293BB" w14:textId="77777777" w:rsidR="00D94A1F" w:rsidRPr="003E10DE" w:rsidRDefault="00D94A1F" w:rsidP="0046313D">
            <w:pPr>
              <w:rPr>
                <w:rFonts w:asciiTheme="minorHAnsi" w:hAnsiTheme="minorHAnsi" w:cstheme="minorHAnsi"/>
              </w:rPr>
            </w:pPr>
          </w:p>
          <w:p w14:paraId="5FC19274" w14:textId="7AA9CF15" w:rsidR="00D94A1F" w:rsidRPr="0046313D" w:rsidRDefault="00D94A1F" w:rsidP="0046313D">
            <w:pPr>
              <w:jc w:val="center"/>
              <w:rPr>
                <w:rFonts w:asciiTheme="minorHAnsi" w:hAnsiTheme="minorHAnsi" w:cstheme="minorHAnsi"/>
                <w:b/>
              </w:rPr>
            </w:pPr>
            <w:r w:rsidRPr="00F24767">
              <w:rPr>
                <w:rFonts w:asciiTheme="minorHAnsi" w:hAnsiTheme="minorHAnsi" w:cstheme="minorHAnsi"/>
                <w:b/>
              </w:rPr>
              <w:t xml:space="preserve">No later than </w:t>
            </w:r>
            <w:r w:rsidR="00921A9D">
              <w:rPr>
                <w:rFonts w:asciiTheme="minorHAnsi" w:hAnsiTheme="minorHAnsi" w:cstheme="minorHAnsi"/>
                <w:b/>
              </w:rPr>
              <w:t>Tues</w:t>
            </w:r>
            <w:r w:rsidR="003E10DE">
              <w:rPr>
                <w:rFonts w:asciiTheme="minorHAnsi" w:hAnsiTheme="minorHAnsi" w:cstheme="minorHAnsi"/>
                <w:b/>
              </w:rPr>
              <w:t xml:space="preserve">day, June </w:t>
            </w:r>
            <w:r w:rsidR="00921A9D">
              <w:rPr>
                <w:rFonts w:asciiTheme="minorHAnsi" w:hAnsiTheme="minorHAnsi" w:cstheme="minorHAnsi"/>
                <w:b/>
              </w:rPr>
              <w:t>10</w:t>
            </w:r>
            <w:r w:rsidR="003E10DE" w:rsidRPr="003E10DE">
              <w:rPr>
                <w:rFonts w:asciiTheme="minorHAnsi" w:hAnsiTheme="minorHAnsi" w:cstheme="minorHAnsi"/>
                <w:b/>
                <w:vertAlign w:val="superscript"/>
              </w:rPr>
              <w:t>th</w:t>
            </w:r>
            <w:r w:rsidR="003E10DE">
              <w:rPr>
                <w:rFonts w:asciiTheme="minorHAnsi" w:hAnsiTheme="minorHAnsi" w:cstheme="minorHAnsi"/>
                <w:b/>
              </w:rPr>
              <w:t xml:space="preserve"> 2025</w:t>
            </w:r>
            <w:r w:rsidR="006504EE" w:rsidRPr="00F24767">
              <w:rPr>
                <w:rFonts w:asciiTheme="minorHAnsi" w:hAnsiTheme="minorHAnsi" w:cstheme="minorHAnsi"/>
                <w:b/>
              </w:rPr>
              <w:t xml:space="preserve"> </w:t>
            </w:r>
            <w:r w:rsidRPr="00F24767">
              <w:rPr>
                <w:rFonts w:asciiTheme="minorHAnsi" w:hAnsiTheme="minorHAnsi" w:cstheme="minorHAnsi"/>
                <w:b/>
              </w:rPr>
              <w:t xml:space="preserve">@ </w:t>
            </w:r>
            <w:r w:rsidR="003A57BE" w:rsidRPr="00F24767">
              <w:rPr>
                <w:rFonts w:asciiTheme="minorHAnsi" w:hAnsiTheme="minorHAnsi" w:cstheme="minorHAnsi"/>
                <w:b/>
              </w:rPr>
              <w:t>3</w:t>
            </w:r>
            <w:r w:rsidRPr="00F24767">
              <w:rPr>
                <w:rFonts w:asciiTheme="minorHAnsi" w:hAnsiTheme="minorHAnsi" w:cstheme="minorHAnsi"/>
                <w:b/>
              </w:rPr>
              <w:t>:</w:t>
            </w:r>
            <w:r w:rsidR="003A57BE" w:rsidRPr="00F24767">
              <w:rPr>
                <w:rFonts w:asciiTheme="minorHAnsi" w:hAnsiTheme="minorHAnsi" w:cstheme="minorHAnsi"/>
                <w:b/>
              </w:rPr>
              <w:t>3</w:t>
            </w:r>
            <w:r w:rsidRPr="00F24767">
              <w:rPr>
                <w:rFonts w:asciiTheme="minorHAnsi" w:hAnsiTheme="minorHAnsi" w:cstheme="minorHAnsi"/>
                <w:b/>
              </w:rPr>
              <w:t>0 p.m.</w:t>
            </w:r>
          </w:p>
          <w:p w14:paraId="201C6022" w14:textId="77777777" w:rsidR="00D94A1F" w:rsidRPr="00F24767" w:rsidRDefault="00D94A1F" w:rsidP="0046313D">
            <w:pPr>
              <w:ind w:left="1440"/>
              <w:rPr>
                <w:rFonts w:asciiTheme="minorHAnsi" w:hAnsiTheme="minorHAnsi" w:cstheme="minorHAnsi"/>
              </w:rPr>
            </w:pPr>
          </w:p>
          <w:p w14:paraId="7BA0B2B8" w14:textId="0804F9E5" w:rsidR="0046313D" w:rsidRPr="0046313D" w:rsidRDefault="00D94A1F" w:rsidP="0046313D">
            <w:pPr>
              <w:jc w:val="center"/>
              <w:rPr>
                <w:rFonts w:asciiTheme="minorHAnsi" w:hAnsiTheme="minorHAnsi" w:cstheme="minorHAnsi"/>
                <w:sz w:val="20"/>
              </w:rPr>
            </w:pPr>
            <w:r w:rsidRPr="00F24767">
              <w:rPr>
                <w:rFonts w:asciiTheme="minorHAnsi" w:hAnsiTheme="minorHAnsi" w:cstheme="minorHAnsi"/>
                <w:sz w:val="20"/>
              </w:rPr>
              <w:t>We thank all applicants, however only those selected for an interview will be contacted.</w:t>
            </w:r>
          </w:p>
        </w:tc>
      </w:tr>
    </w:tbl>
    <w:p w14:paraId="05BCC924" w14:textId="77777777" w:rsidR="00EE6836" w:rsidRDefault="00EE6836" w:rsidP="003E10DE">
      <w:pPr>
        <w:rPr>
          <w:sz w:val="20"/>
        </w:rPr>
      </w:pPr>
    </w:p>
    <w:sectPr w:rsidR="00EE6836" w:rsidSect="0046313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4C33" w14:textId="77777777" w:rsidR="00E076A1" w:rsidRDefault="00E076A1" w:rsidP="000332C5">
      <w:r>
        <w:separator/>
      </w:r>
    </w:p>
  </w:endnote>
  <w:endnote w:type="continuationSeparator" w:id="0">
    <w:p w14:paraId="577E6745" w14:textId="77777777" w:rsidR="00E076A1" w:rsidRDefault="00E076A1" w:rsidP="0003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3DFB" w14:textId="77777777" w:rsidR="000332C5" w:rsidRDefault="0003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83EF" w14:textId="77777777" w:rsidR="000332C5" w:rsidRDefault="00033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C227" w14:textId="77777777" w:rsidR="000332C5" w:rsidRDefault="0003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0BD8" w14:textId="77777777" w:rsidR="00E076A1" w:rsidRDefault="00E076A1" w:rsidP="000332C5">
      <w:r>
        <w:separator/>
      </w:r>
    </w:p>
  </w:footnote>
  <w:footnote w:type="continuationSeparator" w:id="0">
    <w:p w14:paraId="669220C8" w14:textId="77777777" w:rsidR="00E076A1" w:rsidRDefault="00E076A1" w:rsidP="0003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A47F" w14:textId="77777777" w:rsidR="000332C5" w:rsidRDefault="00033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DB14" w14:textId="13D9DE98" w:rsidR="000332C5" w:rsidRDefault="00033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4AF2" w14:textId="77777777" w:rsidR="000332C5" w:rsidRDefault="00033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57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E97A65"/>
    <w:multiLevelType w:val="hybridMultilevel"/>
    <w:tmpl w:val="5108FBE6"/>
    <w:lvl w:ilvl="0" w:tplc="C0B8F98E">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2491572">
    <w:abstractNumId w:val="0"/>
  </w:num>
  <w:num w:numId="2" w16cid:durableId="177146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53"/>
    <w:rsid w:val="000332C5"/>
    <w:rsid w:val="000E0885"/>
    <w:rsid w:val="00126D88"/>
    <w:rsid w:val="001D7A58"/>
    <w:rsid w:val="003A57BE"/>
    <w:rsid w:val="003C49A9"/>
    <w:rsid w:val="003E10DE"/>
    <w:rsid w:val="00403599"/>
    <w:rsid w:val="00441F58"/>
    <w:rsid w:val="0046313D"/>
    <w:rsid w:val="004F258E"/>
    <w:rsid w:val="00562C9E"/>
    <w:rsid w:val="00573182"/>
    <w:rsid w:val="005B12E9"/>
    <w:rsid w:val="005D192B"/>
    <w:rsid w:val="006504EE"/>
    <w:rsid w:val="006B2701"/>
    <w:rsid w:val="007657EA"/>
    <w:rsid w:val="0077464F"/>
    <w:rsid w:val="007E633B"/>
    <w:rsid w:val="008C7C12"/>
    <w:rsid w:val="008D2F13"/>
    <w:rsid w:val="008F0B71"/>
    <w:rsid w:val="00921A9D"/>
    <w:rsid w:val="00AE0FC4"/>
    <w:rsid w:val="00AE48A8"/>
    <w:rsid w:val="00B52C53"/>
    <w:rsid w:val="00B84BAD"/>
    <w:rsid w:val="00C20DCF"/>
    <w:rsid w:val="00C60C64"/>
    <w:rsid w:val="00CF1F6D"/>
    <w:rsid w:val="00D80D09"/>
    <w:rsid w:val="00D94A1F"/>
    <w:rsid w:val="00E05DCF"/>
    <w:rsid w:val="00E06395"/>
    <w:rsid w:val="00E076A1"/>
    <w:rsid w:val="00EE6836"/>
    <w:rsid w:val="00F14891"/>
    <w:rsid w:val="00F24767"/>
    <w:rsid w:val="00F24AC5"/>
    <w:rsid w:val="00FF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208D2"/>
  <w15:chartTrackingRefBased/>
  <w15:docId w15:val="{F260D2BA-3DE0-4EB5-B18F-E6300A8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sid w:val="005D192B"/>
    <w:rPr>
      <w:color w:val="0563C1"/>
      <w:u w:val="single"/>
    </w:rPr>
  </w:style>
  <w:style w:type="character" w:styleId="UnresolvedMention">
    <w:name w:val="Unresolved Mention"/>
    <w:uiPriority w:val="99"/>
    <w:semiHidden/>
    <w:unhideWhenUsed/>
    <w:rsid w:val="005D192B"/>
    <w:rPr>
      <w:color w:val="605E5C"/>
      <w:shd w:val="clear" w:color="auto" w:fill="E1DFDD"/>
    </w:rPr>
  </w:style>
  <w:style w:type="paragraph" w:styleId="Header">
    <w:name w:val="header"/>
    <w:basedOn w:val="Normal"/>
    <w:link w:val="HeaderChar"/>
    <w:rsid w:val="000332C5"/>
    <w:pPr>
      <w:tabs>
        <w:tab w:val="center" w:pos="4680"/>
        <w:tab w:val="right" w:pos="9360"/>
      </w:tabs>
    </w:pPr>
  </w:style>
  <w:style w:type="character" w:customStyle="1" w:styleId="HeaderChar">
    <w:name w:val="Header Char"/>
    <w:link w:val="Header"/>
    <w:rsid w:val="000332C5"/>
    <w:rPr>
      <w:rFonts w:ascii="Tahoma" w:hAnsi="Tahoma"/>
      <w:sz w:val="22"/>
    </w:rPr>
  </w:style>
  <w:style w:type="paragraph" w:styleId="Footer">
    <w:name w:val="footer"/>
    <w:basedOn w:val="Normal"/>
    <w:link w:val="FooterChar"/>
    <w:rsid w:val="000332C5"/>
    <w:pPr>
      <w:tabs>
        <w:tab w:val="center" w:pos="4680"/>
        <w:tab w:val="right" w:pos="9360"/>
      </w:tabs>
    </w:pPr>
  </w:style>
  <w:style w:type="character" w:customStyle="1" w:styleId="FooterChar">
    <w:name w:val="Footer Char"/>
    <w:link w:val="Footer"/>
    <w:rsid w:val="000332C5"/>
    <w:rPr>
      <w:rFonts w:ascii="Tahoma" w:hAnsi="Tahoma"/>
      <w:sz w:val="22"/>
    </w:rPr>
  </w:style>
  <w:style w:type="paragraph" w:styleId="ListParagraph">
    <w:name w:val="List Paragraph"/>
    <w:basedOn w:val="Normal"/>
    <w:uiPriority w:val="34"/>
    <w:qFormat/>
    <w:rsid w:val="00F2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A13784F87D24282F7C22FFDE3AB6C" ma:contentTypeVersion="10" ma:contentTypeDescription="Create a new document." ma:contentTypeScope="" ma:versionID="58812e87871e3fe2959f121c845612bd">
  <xsd:schema xmlns:xsd="http://www.w3.org/2001/XMLSchema" xmlns:xs="http://www.w3.org/2001/XMLSchema" xmlns:p="http://schemas.microsoft.com/office/2006/metadata/properties" xmlns:ns2="6af81883-21c7-4c5d-b793-2ae8a543eafb" targetNamespace="http://schemas.microsoft.com/office/2006/metadata/properties" ma:root="true" ma:fieldsID="75077a711e6fd933e8f006b99d3e1ee2" ns2:_="">
    <xsd:import namespace="6af81883-21c7-4c5d-b793-2ae8a543e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81883-21c7-4c5d-b793-2ae8a543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245907-2882-4e96-89d4-8a85f50346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f81883-21c7-4c5d-b793-2ae8a543ea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0ACE4-6F07-4ED0-BEAD-51D1F437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81883-21c7-4c5d-b793-2ae8a543e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39D5-70E7-4927-AAB4-80C21DF647BD}">
  <ds:schemaRefs>
    <ds:schemaRef ds:uri="http://schemas.microsoft.com/sharepoint/v3/contenttype/forms"/>
  </ds:schemaRefs>
</ds:datastoreItem>
</file>

<file path=customXml/itemProps3.xml><?xml version="1.0" encoding="utf-8"?>
<ds:datastoreItem xmlns:ds="http://schemas.openxmlformats.org/officeDocument/2006/customXml" ds:itemID="{8300E513-69AF-4B4B-A1EE-1F46AC011E6F}">
  <ds:schemaRefs>
    <ds:schemaRef ds:uri="http://schemas.microsoft.com/office/2006/metadata/properties"/>
    <ds:schemaRef ds:uri="http://schemas.microsoft.com/office/infopath/2007/PartnerControls"/>
    <ds:schemaRef ds:uri="6af81883-21c7-4c5d-b793-2ae8a543ea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Almaguin Highlands Community Living provides a variety of support services for the developmentally disabled throughout the Almaguin area</vt:lpstr>
    </vt:vector>
  </TitlesOfParts>
  <Company> </Company>
  <LinksUpToDate>false</LinksUpToDate>
  <CharactersWithSpaces>2595</CharactersWithSpaces>
  <SharedDoc>false</SharedDoc>
  <HLinks>
    <vt:vector size="6" baseType="variant">
      <vt:variant>
        <vt:i4>4915309</vt:i4>
      </vt:variant>
      <vt:variant>
        <vt:i4>0</vt:i4>
      </vt:variant>
      <vt:variant>
        <vt:i4>0</vt:i4>
      </vt:variant>
      <vt:variant>
        <vt:i4>5</vt:i4>
      </vt:variant>
      <vt:variant>
        <vt:lpwstr>mailto:sbusch@ahcl.org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Almaguin Highlands Community Living provides a variety of support services for the developmentally disabled throughout the Almaguin area</dc:title>
  <dc:subject/>
  <dc:creator>Almaguin Highlands Community Living</dc:creator>
  <cp:keywords/>
  <cp:lastModifiedBy>Linda Sarginson</cp:lastModifiedBy>
  <cp:revision>2</cp:revision>
  <cp:lastPrinted>2022-10-14T19:30:00Z</cp:lastPrinted>
  <dcterms:created xsi:type="dcterms:W3CDTF">2025-05-28T14:36:00Z</dcterms:created>
  <dcterms:modified xsi:type="dcterms:W3CDTF">2025-05-28T14:36:00Z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0x010100307A13784F87D24282F7C22FFDE3AB6C</vt:lpwstr>
  </property>
  <property fmtid="{D5CDD505-2E9C-101B-9397-08002B2CF9AE}" pid="3" name="MediaServiceImageTags">
    <vt:lpwstr/>
  </property>
</Properties>
</file>